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4"/>
        <w:gridCol w:w="1417"/>
        <w:gridCol w:w="1103"/>
      </w:tblGrid>
      <w:tr w:rsidR="00112FD6" w:rsidRPr="002C4E9F" w14:paraId="7BC7DF31" w14:textId="77777777" w:rsidTr="00277B42">
        <w:trPr>
          <w:trHeight w:val="1985"/>
        </w:trPr>
        <w:tc>
          <w:tcPr>
            <w:tcW w:w="4253" w:type="dxa"/>
            <w:gridSpan w:val="4"/>
          </w:tcPr>
          <w:p w14:paraId="658A84B9" w14:textId="77777777"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УПРАВЛЕНИЕ</w:t>
            </w:r>
          </w:p>
          <w:p w14:paraId="0E1290F1" w14:textId="77777777"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ПО ОБРАЗОВАНИЮ И НАУКЕ</w:t>
            </w:r>
          </w:p>
          <w:p w14:paraId="794F17F5" w14:textId="77777777"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АДМИНИСТРАЦИИ ГОРОДА СОЧИ</w:t>
            </w:r>
          </w:p>
          <w:p w14:paraId="6A570ADC" w14:textId="77777777"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Юных ленинцев ул., д. 5, город Сочи,</w:t>
            </w:r>
          </w:p>
          <w:p w14:paraId="284899AD" w14:textId="77777777"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Краснодарский край, 354000.</w:t>
            </w:r>
          </w:p>
          <w:p w14:paraId="043C5014" w14:textId="7D16A47D"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Тел. </w:t>
            </w:r>
            <w:r w:rsidRPr="00E2296C">
              <w:rPr>
                <w:bCs/>
                <w:sz w:val="22"/>
              </w:rPr>
              <w:t>(862) 264-14-06, факс (862) 264-71-88</w:t>
            </w:r>
          </w:p>
          <w:p w14:paraId="18D8B4A8" w14:textId="547808D3" w:rsidR="00E2296C" w:rsidRPr="00277B42" w:rsidRDefault="00E2296C" w:rsidP="00E2296C">
            <w:pPr>
              <w:jc w:val="center"/>
              <w:rPr>
                <w:bCs/>
                <w:sz w:val="22"/>
              </w:rPr>
            </w:pPr>
            <w:r w:rsidRPr="002C4E9F">
              <w:rPr>
                <w:bCs/>
                <w:sz w:val="22"/>
                <w:lang w:val="en-US"/>
              </w:rPr>
              <w:t>E</w:t>
            </w:r>
            <w:r w:rsidRPr="00277B42">
              <w:rPr>
                <w:bCs/>
                <w:sz w:val="22"/>
              </w:rPr>
              <w:t>-</w:t>
            </w:r>
            <w:r w:rsidRPr="002C4E9F">
              <w:rPr>
                <w:bCs/>
                <w:sz w:val="22"/>
                <w:lang w:val="en-US"/>
              </w:rPr>
              <w:t>mail</w:t>
            </w:r>
            <w:r w:rsidRPr="00277B42">
              <w:rPr>
                <w:bCs/>
                <w:sz w:val="22"/>
              </w:rPr>
              <w:t xml:space="preserve">: </w:t>
            </w:r>
            <w:hyperlink r:id="rId8" w:history="1">
              <w:r w:rsidR="002C4E9F" w:rsidRPr="002C4E9F">
                <w:rPr>
                  <w:rStyle w:val="a3"/>
                  <w:bCs/>
                  <w:sz w:val="22"/>
                  <w:lang w:val="en-US"/>
                </w:rPr>
                <w:t>sed</w:t>
              </w:r>
              <w:r w:rsidR="002C4E9F" w:rsidRPr="00277B42">
                <w:rPr>
                  <w:rStyle w:val="a3"/>
                  <w:bCs/>
                  <w:sz w:val="22"/>
                </w:rPr>
                <w:t>@</w:t>
              </w:r>
              <w:r w:rsidR="002C4E9F" w:rsidRPr="002C4E9F">
                <w:rPr>
                  <w:rStyle w:val="a3"/>
                  <w:bCs/>
                  <w:sz w:val="22"/>
                  <w:lang w:val="en-US"/>
                </w:rPr>
                <w:t>sochi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r w:rsidR="002C4E9F" w:rsidRPr="002C4E9F">
                <w:rPr>
                  <w:rStyle w:val="a3"/>
                  <w:bCs/>
                  <w:sz w:val="22"/>
                  <w:lang w:val="en-US"/>
                </w:rPr>
                <w:t>edu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2C4E9F">
                <w:rPr>
                  <w:rStyle w:val="a3"/>
                  <w:bCs/>
                  <w:sz w:val="22"/>
                  <w:lang w:val="en-US"/>
                </w:rPr>
                <w:t>ru</w:t>
              </w:r>
              <w:proofErr w:type="spellEnd"/>
            </w:hyperlink>
            <w:r w:rsidR="002C4E9F" w:rsidRPr="00277B42">
              <w:rPr>
                <w:bCs/>
                <w:sz w:val="22"/>
              </w:rPr>
              <w:t xml:space="preserve"> </w:t>
            </w:r>
          </w:p>
          <w:p w14:paraId="3E8994A3" w14:textId="26250099" w:rsidR="00112FD6" w:rsidRPr="00277B42" w:rsidRDefault="003754AC" w:rsidP="00E2296C">
            <w:pPr>
              <w:jc w:val="center"/>
              <w:rPr>
                <w:sz w:val="16"/>
              </w:rPr>
            </w:pPr>
            <w:hyperlink r:id="rId9" w:history="1">
              <w:r w:rsidR="002C4E9F" w:rsidRPr="00FD3FD4">
                <w:rPr>
                  <w:rStyle w:val="a3"/>
                  <w:bCs/>
                  <w:sz w:val="22"/>
                  <w:lang w:val="en-US"/>
                </w:rPr>
                <w:t>http</w:t>
              </w:r>
              <w:r w:rsidR="002C4E9F" w:rsidRPr="00277B42">
                <w:rPr>
                  <w:rStyle w:val="a3"/>
                  <w:bCs/>
                  <w:sz w:val="22"/>
                </w:rPr>
                <w:t>://</w:t>
              </w:r>
              <w:r w:rsidR="002C4E9F" w:rsidRPr="00FD3FD4">
                <w:rPr>
                  <w:rStyle w:val="a3"/>
                  <w:bCs/>
                  <w:sz w:val="22"/>
                  <w:lang w:val="en-US"/>
                </w:rPr>
                <w:t>www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sochi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edu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ru</w:t>
              </w:r>
              <w:proofErr w:type="spellEnd"/>
            </w:hyperlink>
            <w:r w:rsidR="002C4E9F" w:rsidRPr="00277B42">
              <w:rPr>
                <w:bCs/>
                <w:sz w:val="22"/>
              </w:rPr>
              <w:t xml:space="preserve"> </w:t>
            </w:r>
          </w:p>
        </w:tc>
        <w:tc>
          <w:tcPr>
            <w:tcW w:w="1103" w:type="dxa"/>
            <w:vMerge w:val="restart"/>
          </w:tcPr>
          <w:p w14:paraId="3F181399" w14:textId="77777777" w:rsidR="00112FD6" w:rsidRPr="00277B42" w:rsidRDefault="00112FD6" w:rsidP="00112FD6">
            <w:pPr>
              <w:jc w:val="right"/>
            </w:pPr>
          </w:p>
          <w:p w14:paraId="19B49B04" w14:textId="77777777" w:rsidR="00112FD6" w:rsidRPr="00277B42" w:rsidRDefault="00112FD6" w:rsidP="00112FD6">
            <w:pPr>
              <w:jc w:val="right"/>
            </w:pPr>
          </w:p>
          <w:p w14:paraId="40ABB867" w14:textId="77777777" w:rsidR="00112FD6" w:rsidRPr="00277B42" w:rsidRDefault="00112FD6" w:rsidP="00112FD6">
            <w:pPr>
              <w:jc w:val="right"/>
            </w:pPr>
          </w:p>
          <w:p w14:paraId="16CE19FE" w14:textId="77777777" w:rsidR="00112FD6" w:rsidRPr="00277B42" w:rsidRDefault="00112FD6" w:rsidP="00112FD6">
            <w:pPr>
              <w:jc w:val="right"/>
            </w:pPr>
          </w:p>
        </w:tc>
      </w:tr>
      <w:tr w:rsidR="00112FD6" w14:paraId="244D68CA" w14:textId="77777777" w:rsidTr="00277B42">
        <w:trPr>
          <w:trHeight w:hRule="exact" w:val="436"/>
        </w:trPr>
        <w:tc>
          <w:tcPr>
            <w:tcW w:w="4253" w:type="dxa"/>
            <w:gridSpan w:val="4"/>
            <w:vAlign w:val="bottom"/>
          </w:tcPr>
          <w:p w14:paraId="3DCA444D" w14:textId="0BFF0EE9" w:rsidR="00112FD6" w:rsidRPr="00CC3EC9" w:rsidRDefault="00112FD6" w:rsidP="00BC3672">
            <w:pPr>
              <w:rPr>
                <w:sz w:val="20"/>
                <w:szCs w:val="20"/>
                <w:lang w:val="en-US"/>
              </w:rPr>
            </w:pPr>
            <w:bookmarkStart w:id="0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Авто_рег.ном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0"/>
          </w:p>
        </w:tc>
        <w:tc>
          <w:tcPr>
            <w:tcW w:w="1103" w:type="dxa"/>
            <w:vMerge/>
          </w:tcPr>
          <w:p w14:paraId="13AB0E39" w14:textId="77777777"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14:paraId="737BDB4F" w14:textId="77777777" w:rsidTr="00277B42">
        <w:trPr>
          <w:trHeight w:hRule="exact" w:val="510"/>
        </w:trPr>
        <w:tc>
          <w:tcPr>
            <w:tcW w:w="567" w:type="dxa"/>
            <w:vAlign w:val="bottom"/>
          </w:tcPr>
          <w:p w14:paraId="48B9DD2E" w14:textId="77777777"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D6718B6" w14:textId="77777777"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172BC048" w14:textId="77777777"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47C4C8C" w14:textId="77777777"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1103" w:type="dxa"/>
            <w:vAlign w:val="bottom"/>
          </w:tcPr>
          <w:p w14:paraId="2F9147CA" w14:textId="77777777"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14:paraId="7199581D" w14:textId="5AD61F9F" w:rsidR="00112FD6" w:rsidRDefault="00673C0A" w:rsidP="00112FD6">
      <w:pPr>
        <w:rPr>
          <w:color w:val="000000" w:themeColor="text1"/>
        </w:rPr>
      </w:pPr>
      <w:r>
        <w:rPr>
          <w:szCs w:val="28"/>
        </w:rPr>
        <w:t xml:space="preserve">Руководителям </w:t>
      </w:r>
      <w:r w:rsidR="006B3621">
        <w:rPr>
          <w:szCs w:val="28"/>
        </w:rPr>
        <w:t>обще</w:t>
      </w:r>
      <w:r>
        <w:rPr>
          <w:szCs w:val="28"/>
        </w:rPr>
        <w:t>образовательных организаций города Сочи</w:t>
      </w:r>
    </w:p>
    <w:p w14:paraId="22D63876" w14:textId="77777777" w:rsidR="00112FD6" w:rsidRDefault="00112FD6" w:rsidP="00112FD6">
      <w:pPr>
        <w:rPr>
          <w:color w:val="000000" w:themeColor="text1"/>
        </w:rPr>
      </w:pPr>
    </w:p>
    <w:p w14:paraId="0F40DE50" w14:textId="77777777" w:rsidR="00112FD6" w:rsidRDefault="00112FD6" w:rsidP="00112FD6">
      <w:pPr>
        <w:rPr>
          <w:color w:val="000000" w:themeColor="text1"/>
        </w:rPr>
      </w:pPr>
    </w:p>
    <w:p w14:paraId="469D5590" w14:textId="77777777" w:rsidR="00112FD6" w:rsidRDefault="00112FD6" w:rsidP="00112FD6">
      <w:pPr>
        <w:rPr>
          <w:color w:val="000000" w:themeColor="text1"/>
        </w:rPr>
      </w:pPr>
    </w:p>
    <w:p w14:paraId="1CE85F7D" w14:textId="77777777" w:rsidR="00112FD6" w:rsidRDefault="00112FD6" w:rsidP="00112FD6">
      <w:pPr>
        <w:rPr>
          <w:color w:val="000000" w:themeColor="text1"/>
        </w:rPr>
      </w:pPr>
    </w:p>
    <w:p w14:paraId="19A400A6" w14:textId="77777777" w:rsidR="00112FD6" w:rsidRDefault="00112FD6" w:rsidP="00112FD6">
      <w:pPr>
        <w:rPr>
          <w:color w:val="000000" w:themeColor="text1"/>
        </w:rPr>
      </w:pPr>
    </w:p>
    <w:p w14:paraId="43B9A9A9" w14:textId="77777777" w:rsidR="00112FD6" w:rsidRDefault="00112FD6" w:rsidP="00112FD6">
      <w:pPr>
        <w:rPr>
          <w:color w:val="000000" w:themeColor="text1"/>
        </w:rPr>
      </w:pPr>
    </w:p>
    <w:p w14:paraId="44AE8B91" w14:textId="77777777" w:rsidR="00112FD6" w:rsidRDefault="00112FD6" w:rsidP="00112FD6">
      <w:pPr>
        <w:rPr>
          <w:color w:val="000000" w:themeColor="text1"/>
        </w:rPr>
      </w:pPr>
    </w:p>
    <w:p w14:paraId="772D04FA" w14:textId="77777777" w:rsidR="006B30AC" w:rsidRDefault="006B30AC" w:rsidP="00112FD6">
      <w:pPr>
        <w:rPr>
          <w:color w:val="000000" w:themeColor="text1"/>
        </w:rPr>
      </w:pPr>
    </w:p>
    <w:p w14:paraId="1524D9B8" w14:textId="5FA6163D" w:rsidR="009F4D7B" w:rsidRDefault="009F4D7B" w:rsidP="00112FD6">
      <w:pPr>
        <w:rPr>
          <w:color w:val="000000" w:themeColor="text1"/>
        </w:rPr>
      </w:pPr>
    </w:p>
    <w:p w14:paraId="19A78C75" w14:textId="5948A214" w:rsidR="00673C0A" w:rsidRDefault="009D2113" w:rsidP="00D1319F">
      <w:pPr>
        <w:rPr>
          <w:color w:val="000000" w:themeColor="text1"/>
        </w:rPr>
      </w:pPr>
      <w:r w:rsidRPr="00E07228">
        <w:rPr>
          <w:color w:val="000000" w:themeColor="text1"/>
        </w:rPr>
        <w:t xml:space="preserve">О </w:t>
      </w:r>
      <w:r w:rsidR="00D1319F">
        <w:rPr>
          <w:color w:val="000000" w:themeColor="text1"/>
        </w:rPr>
        <w:t xml:space="preserve">направлении </w:t>
      </w:r>
      <w:proofErr w:type="gramStart"/>
      <w:r w:rsidR="00D1319F">
        <w:rPr>
          <w:color w:val="000000" w:themeColor="text1"/>
        </w:rPr>
        <w:t>методических</w:t>
      </w:r>
      <w:proofErr w:type="gramEnd"/>
    </w:p>
    <w:p w14:paraId="5FDDC12C" w14:textId="527EC516" w:rsidR="00D1319F" w:rsidRDefault="00D1319F" w:rsidP="00D1319F">
      <w:pPr>
        <w:rPr>
          <w:color w:val="000000" w:themeColor="text1"/>
        </w:rPr>
      </w:pPr>
      <w:r>
        <w:rPr>
          <w:color w:val="000000" w:themeColor="text1"/>
        </w:rPr>
        <w:t>рекомендаций</w:t>
      </w:r>
    </w:p>
    <w:p w14:paraId="1B9823E1" w14:textId="7FA348E0" w:rsidR="00266A74" w:rsidRDefault="00266A74" w:rsidP="00266A74">
      <w:pPr>
        <w:rPr>
          <w:color w:val="000000" w:themeColor="text1"/>
        </w:rPr>
      </w:pPr>
    </w:p>
    <w:p w14:paraId="36A5425C" w14:textId="77777777" w:rsidR="00266A74" w:rsidRDefault="00266A74" w:rsidP="00266A74">
      <w:pPr>
        <w:rPr>
          <w:color w:val="000000" w:themeColor="text1"/>
        </w:rPr>
      </w:pPr>
    </w:p>
    <w:p w14:paraId="7CEF922B" w14:textId="18B49360" w:rsidR="009D2113" w:rsidRDefault="009D2113" w:rsidP="003564D9">
      <w:pPr>
        <w:jc w:val="center"/>
        <w:rPr>
          <w:color w:val="000000" w:themeColor="text1"/>
          <w:szCs w:val="28"/>
        </w:rPr>
      </w:pPr>
      <w:r w:rsidRPr="009D7617">
        <w:rPr>
          <w:szCs w:val="28"/>
        </w:rPr>
        <w:t>Уважаемы</w:t>
      </w:r>
      <w:r w:rsidR="00560ABD">
        <w:rPr>
          <w:szCs w:val="28"/>
        </w:rPr>
        <w:t xml:space="preserve">е </w:t>
      </w:r>
      <w:r w:rsidR="00560ABD" w:rsidRPr="00560ABD">
        <w:rPr>
          <w:szCs w:val="28"/>
        </w:rPr>
        <w:t>коллеги</w:t>
      </w:r>
      <w:r w:rsidR="008C7403">
        <w:rPr>
          <w:color w:val="000000" w:themeColor="text1"/>
          <w:szCs w:val="28"/>
        </w:rPr>
        <w:t>!</w:t>
      </w:r>
    </w:p>
    <w:p w14:paraId="62868511" w14:textId="77777777" w:rsidR="00560ABD" w:rsidRDefault="00560ABD" w:rsidP="003564D9">
      <w:pPr>
        <w:jc w:val="center"/>
        <w:rPr>
          <w:color w:val="000000" w:themeColor="text1"/>
          <w:szCs w:val="28"/>
        </w:rPr>
      </w:pPr>
    </w:p>
    <w:p w14:paraId="54E38B21" w14:textId="2BE1A021" w:rsidR="00560ABD" w:rsidRPr="00F9412A" w:rsidRDefault="00D1319F" w:rsidP="00F9412A">
      <w:pPr>
        <w:suppressAutoHyphens/>
        <w:ind w:firstLine="851"/>
        <w:jc w:val="both"/>
        <w:rPr>
          <w:szCs w:val="28"/>
        </w:rPr>
      </w:pPr>
      <w:r w:rsidRPr="00F9412A">
        <w:rPr>
          <w:color w:val="000000"/>
          <w:szCs w:val="28"/>
        </w:rPr>
        <w:t>Направляем для использования в работе методическ</w:t>
      </w:r>
      <w:r w:rsidR="00677B0B" w:rsidRPr="00F9412A">
        <w:rPr>
          <w:color w:val="000000"/>
          <w:szCs w:val="28"/>
        </w:rPr>
        <w:t>ое</w:t>
      </w:r>
      <w:r w:rsidRPr="00F9412A">
        <w:rPr>
          <w:color w:val="000000"/>
          <w:szCs w:val="28"/>
        </w:rPr>
        <w:t xml:space="preserve"> </w:t>
      </w:r>
      <w:r w:rsidR="00677B0B" w:rsidRPr="00F9412A">
        <w:rPr>
          <w:color w:val="000000"/>
          <w:szCs w:val="28"/>
        </w:rPr>
        <w:t>пособие</w:t>
      </w:r>
      <w:r w:rsidRPr="00F9412A">
        <w:rPr>
          <w:color w:val="000000"/>
          <w:szCs w:val="28"/>
        </w:rPr>
        <w:t xml:space="preserve"> </w:t>
      </w:r>
      <w:r w:rsidR="00677B0B" w:rsidRPr="00F9412A">
        <w:rPr>
          <w:color w:val="000000"/>
          <w:szCs w:val="28"/>
        </w:rPr>
        <w:t xml:space="preserve">«Вопросы первичной профилактики наркомании с учетом современных тенденций развития </w:t>
      </w:r>
      <w:proofErr w:type="spellStart"/>
      <w:r w:rsidR="00677B0B" w:rsidRPr="00F9412A">
        <w:rPr>
          <w:color w:val="000000"/>
          <w:szCs w:val="28"/>
        </w:rPr>
        <w:t>наркообстановки</w:t>
      </w:r>
      <w:proofErr w:type="spellEnd"/>
      <w:r w:rsidR="00677B0B" w:rsidRPr="00F9412A">
        <w:rPr>
          <w:color w:val="000000"/>
          <w:szCs w:val="28"/>
        </w:rPr>
        <w:t>. Проф</w:t>
      </w:r>
      <w:r w:rsidR="006B3621">
        <w:rPr>
          <w:color w:val="000000"/>
          <w:szCs w:val="28"/>
        </w:rPr>
        <w:t>илактика «аптечной наркомании»</w:t>
      </w:r>
      <w:r w:rsidR="00677B0B" w:rsidRPr="00F9412A">
        <w:rPr>
          <w:szCs w:val="28"/>
        </w:rPr>
        <w:t xml:space="preserve">, материалы </w:t>
      </w:r>
      <w:r w:rsidR="00F9412A" w:rsidRPr="00F9412A">
        <w:rPr>
          <w:szCs w:val="28"/>
        </w:rPr>
        <w:t xml:space="preserve"> по профилактике наркомании, рекомендованные министерством образования, науки и молодежной политики Краснодарского края и аппаратом антинаркотической комиссии Краснодарского края.</w:t>
      </w:r>
    </w:p>
    <w:p w14:paraId="6CA7B69A" w14:textId="17EA7324" w:rsidR="00677B0B" w:rsidRDefault="00F9412A" w:rsidP="00B17B51">
      <w:pPr>
        <w:suppressAutoHyphens/>
        <w:ind w:firstLine="851"/>
        <w:jc w:val="both"/>
        <w:rPr>
          <w:color w:val="000000"/>
          <w:szCs w:val="28"/>
        </w:rPr>
      </w:pPr>
      <w:r w:rsidRPr="00F9412A">
        <w:rPr>
          <w:szCs w:val="28"/>
        </w:rPr>
        <w:t xml:space="preserve">Кроме того, направляем видеоматериалы для использования в информационно-просветительской работе с родителями (законными представителями) </w:t>
      </w:r>
      <w:proofErr w:type="gramStart"/>
      <w:r w:rsidRPr="00F9412A">
        <w:rPr>
          <w:szCs w:val="28"/>
        </w:rPr>
        <w:t>обучающихся</w:t>
      </w:r>
      <w:proofErr w:type="gramEnd"/>
      <w:r w:rsidRPr="00F9412A">
        <w:rPr>
          <w:szCs w:val="28"/>
        </w:rPr>
        <w:t xml:space="preserve">. </w:t>
      </w:r>
      <w:r w:rsidR="00677B0B" w:rsidRPr="00F9412A">
        <w:rPr>
          <w:color w:val="000000"/>
          <w:szCs w:val="28"/>
        </w:rPr>
        <w:t xml:space="preserve">Ссылка для скачивания: </w:t>
      </w:r>
      <w:hyperlink r:id="rId10" w:history="1">
        <w:r w:rsidR="00B17B51">
          <w:rPr>
            <w:rStyle w:val="a3"/>
          </w:rPr>
          <w:t>https://drive.google.com/file/d/1-DuEvChmfDiy_k_-dV8Z0Ou_c_IRW1pO/view</w:t>
        </w:r>
      </w:hyperlink>
      <w:r w:rsidR="00B17B51">
        <w:rPr>
          <w:color w:val="000000"/>
          <w:szCs w:val="28"/>
        </w:rPr>
        <w:t>.</w:t>
      </w:r>
    </w:p>
    <w:p w14:paraId="1BF16CDF" w14:textId="5179C213" w:rsidR="00B17B51" w:rsidRPr="00B17B51" w:rsidRDefault="00B22773" w:rsidP="00B17B51">
      <w:pPr>
        <w:suppressAutoHyphens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Необходимо привести в соответствие с данными рекомендациями материал, используемый педагогами в целях проведения антинаркотических мероприятий с учащимися, исключить использование педагогами в  антинаркотической профилактической работе информацию, найденную самостоятельно в сети Интернет.</w:t>
      </w:r>
    </w:p>
    <w:p w14:paraId="385D41D6" w14:textId="77777777" w:rsidR="00560ABD" w:rsidRDefault="00560ABD" w:rsidP="00560ABD">
      <w:pPr>
        <w:ind w:firstLine="851"/>
        <w:jc w:val="both"/>
        <w:rPr>
          <w:color w:val="000000"/>
          <w:szCs w:val="28"/>
        </w:rPr>
      </w:pPr>
    </w:p>
    <w:p w14:paraId="21A9F892" w14:textId="79EF8DFF" w:rsidR="009C198F" w:rsidRPr="00560ABD" w:rsidRDefault="00EF794B" w:rsidP="00560ABD">
      <w:pPr>
        <w:ind w:firstLine="851"/>
        <w:rPr>
          <w:szCs w:val="28"/>
        </w:rPr>
      </w:pPr>
      <w:r>
        <w:rPr>
          <w:color w:val="000000"/>
          <w:szCs w:val="28"/>
        </w:rPr>
        <w:t xml:space="preserve">Приложение: на </w:t>
      </w:r>
      <w:r w:rsidR="006B3621">
        <w:rPr>
          <w:color w:val="000000"/>
          <w:szCs w:val="28"/>
        </w:rPr>
        <w:t>104</w:t>
      </w:r>
      <w:r w:rsidR="00560ABD" w:rsidRPr="00584667">
        <w:rPr>
          <w:color w:val="000000"/>
          <w:szCs w:val="28"/>
        </w:rPr>
        <w:t xml:space="preserve"> л. в электронном виде</w:t>
      </w:r>
      <w:r w:rsidR="00560ABD">
        <w:rPr>
          <w:color w:val="000000"/>
          <w:szCs w:val="28"/>
        </w:rPr>
        <w:t>.</w:t>
      </w:r>
    </w:p>
    <w:p w14:paraId="10B1B24A" w14:textId="77777777" w:rsidR="00491355" w:rsidRPr="00E76154" w:rsidRDefault="00491355" w:rsidP="00491355">
      <w:pPr>
        <w:ind w:right="68" w:firstLine="709"/>
        <w:jc w:val="both"/>
        <w:rPr>
          <w:szCs w:val="36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3563"/>
        <w:gridCol w:w="3082"/>
      </w:tblGrid>
      <w:tr w:rsidR="00B42456" w:rsidRPr="00356500" w14:paraId="5903BB01" w14:textId="77777777" w:rsidTr="00C26074">
        <w:trPr>
          <w:trHeight w:val="1460"/>
        </w:trPr>
        <w:tc>
          <w:tcPr>
            <w:tcW w:w="2972" w:type="dxa"/>
            <w:shd w:val="clear" w:color="auto" w:fill="auto"/>
            <w:vAlign w:val="center"/>
          </w:tcPr>
          <w:p w14:paraId="135C4E19" w14:textId="4485ABCC" w:rsidR="00B42456" w:rsidRPr="00356500" w:rsidRDefault="00E2296C" w:rsidP="00997B2C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Начальник управления</w:t>
            </w:r>
          </w:p>
        </w:tc>
        <w:tc>
          <w:tcPr>
            <w:tcW w:w="3563" w:type="dxa"/>
            <w:vAlign w:val="center"/>
          </w:tcPr>
          <w:p w14:paraId="572CD9CA" w14:textId="77777777" w:rsidR="00B42456" w:rsidRPr="00356500" w:rsidRDefault="00B42456" w:rsidP="00C26074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center"/>
          </w:tcPr>
          <w:p w14:paraId="6EAC09E0" w14:textId="77777777" w:rsidR="00B42456" w:rsidRPr="007F3F67" w:rsidRDefault="00B42456" w:rsidP="00997B2C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30890B2" w14:textId="77777777" w:rsidR="006B3621" w:rsidRDefault="006B3621" w:rsidP="00560ABD">
      <w:pPr>
        <w:jc w:val="both"/>
        <w:rPr>
          <w:sz w:val="24"/>
        </w:rPr>
      </w:pPr>
      <w:bookmarkStart w:id="3" w:name="_GoBack"/>
      <w:bookmarkEnd w:id="3"/>
    </w:p>
    <w:p w14:paraId="7629817D" w14:textId="77777777" w:rsidR="00560ABD" w:rsidRPr="00560ABD" w:rsidRDefault="00560ABD" w:rsidP="00560ABD">
      <w:pPr>
        <w:jc w:val="both"/>
        <w:rPr>
          <w:sz w:val="24"/>
        </w:rPr>
      </w:pPr>
      <w:r w:rsidRPr="00560ABD">
        <w:rPr>
          <w:sz w:val="24"/>
        </w:rPr>
        <w:t>Боблева Людмила Александровна</w:t>
      </w:r>
    </w:p>
    <w:p w14:paraId="69D46AFD" w14:textId="315999D0" w:rsidR="00E026E6" w:rsidRPr="00560ABD" w:rsidRDefault="00560ABD" w:rsidP="00560ABD">
      <w:pPr>
        <w:rPr>
          <w:color w:val="000000" w:themeColor="text1"/>
          <w:sz w:val="24"/>
        </w:rPr>
      </w:pPr>
      <w:r w:rsidRPr="00560ABD">
        <w:rPr>
          <w:sz w:val="24"/>
        </w:rPr>
        <w:t>(862) 264-04-80</w:t>
      </w:r>
    </w:p>
    <w:sectPr w:rsidR="00E026E6" w:rsidRPr="00560ABD" w:rsidSect="00C26074">
      <w:head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C8E86" w14:textId="77777777" w:rsidR="003754AC" w:rsidRDefault="003754AC" w:rsidP="00112FD6">
      <w:r>
        <w:separator/>
      </w:r>
    </w:p>
  </w:endnote>
  <w:endnote w:type="continuationSeparator" w:id="0">
    <w:p w14:paraId="354595D1" w14:textId="77777777" w:rsidR="003754AC" w:rsidRDefault="003754A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0F012" w14:textId="77777777" w:rsidR="003754AC" w:rsidRDefault="003754AC" w:rsidP="00112FD6">
      <w:r>
        <w:separator/>
      </w:r>
    </w:p>
  </w:footnote>
  <w:footnote w:type="continuationSeparator" w:id="0">
    <w:p w14:paraId="3C1031F6" w14:textId="77777777" w:rsidR="003754AC" w:rsidRDefault="003754AC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14:paraId="32AC342A" w14:textId="77777777" w:rsidTr="0074062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77777777" w:rsidR="001001D5" w:rsidRDefault="001001D5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inline distT="0" distB="0" distL="0" distR="0" wp14:anchorId="380FFA2F" wp14:editId="5AC04BAE">
                <wp:extent cx="523875" cy="6000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9" w:type="dxa"/>
          <w:vAlign w:val="center"/>
        </w:tcPr>
        <w:p w14:paraId="140E44EF" w14:textId="77777777"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1001D5" w:rsidRDefault="001001D5" w:rsidP="00E44121">
          <w:pPr>
            <w:pStyle w:val="ae"/>
            <w:jc w:val="center"/>
          </w:pPr>
        </w:p>
      </w:tc>
    </w:tr>
  </w:tbl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397B"/>
    <w:rsid w:val="00063AC3"/>
    <w:rsid w:val="00090C5D"/>
    <w:rsid w:val="00096746"/>
    <w:rsid w:val="000C3450"/>
    <w:rsid w:val="000D0080"/>
    <w:rsid w:val="000D5EF9"/>
    <w:rsid w:val="000E208B"/>
    <w:rsid w:val="000E406A"/>
    <w:rsid w:val="000F1B3F"/>
    <w:rsid w:val="001001D5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93BC5"/>
    <w:rsid w:val="001A524E"/>
    <w:rsid w:val="001D00AB"/>
    <w:rsid w:val="001D162E"/>
    <w:rsid w:val="001D5903"/>
    <w:rsid w:val="001F4251"/>
    <w:rsid w:val="002043F9"/>
    <w:rsid w:val="00214506"/>
    <w:rsid w:val="00214A12"/>
    <w:rsid w:val="00217063"/>
    <w:rsid w:val="002625DC"/>
    <w:rsid w:val="00266A74"/>
    <w:rsid w:val="00277B42"/>
    <w:rsid w:val="0028238E"/>
    <w:rsid w:val="00294100"/>
    <w:rsid w:val="002A2860"/>
    <w:rsid w:val="002B3767"/>
    <w:rsid w:val="002C4E9F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754AC"/>
    <w:rsid w:val="00381965"/>
    <w:rsid w:val="00395361"/>
    <w:rsid w:val="003A47D1"/>
    <w:rsid w:val="003B0DD0"/>
    <w:rsid w:val="003B20E4"/>
    <w:rsid w:val="003B6CF5"/>
    <w:rsid w:val="003C555D"/>
    <w:rsid w:val="003C78A9"/>
    <w:rsid w:val="003E5A56"/>
    <w:rsid w:val="004053FD"/>
    <w:rsid w:val="004114CD"/>
    <w:rsid w:val="004159BB"/>
    <w:rsid w:val="00432F30"/>
    <w:rsid w:val="0044016F"/>
    <w:rsid w:val="004404AA"/>
    <w:rsid w:val="00454089"/>
    <w:rsid w:val="0046090B"/>
    <w:rsid w:val="004721D2"/>
    <w:rsid w:val="004762DE"/>
    <w:rsid w:val="004810DA"/>
    <w:rsid w:val="0049015D"/>
    <w:rsid w:val="00491355"/>
    <w:rsid w:val="00493F70"/>
    <w:rsid w:val="00495E78"/>
    <w:rsid w:val="004A2806"/>
    <w:rsid w:val="004B7D39"/>
    <w:rsid w:val="004D12F6"/>
    <w:rsid w:val="004F3C25"/>
    <w:rsid w:val="0050692E"/>
    <w:rsid w:val="00516846"/>
    <w:rsid w:val="00532BD4"/>
    <w:rsid w:val="00560ABD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611B6C"/>
    <w:rsid w:val="0065176E"/>
    <w:rsid w:val="00656A9C"/>
    <w:rsid w:val="00673C0A"/>
    <w:rsid w:val="00676E24"/>
    <w:rsid w:val="00677B0B"/>
    <w:rsid w:val="00686F13"/>
    <w:rsid w:val="00697316"/>
    <w:rsid w:val="006A18AF"/>
    <w:rsid w:val="006B30AC"/>
    <w:rsid w:val="006B3621"/>
    <w:rsid w:val="006C2135"/>
    <w:rsid w:val="006D0137"/>
    <w:rsid w:val="006D140D"/>
    <w:rsid w:val="006E424A"/>
    <w:rsid w:val="006F55FD"/>
    <w:rsid w:val="006F5923"/>
    <w:rsid w:val="00712794"/>
    <w:rsid w:val="00740622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D3265"/>
    <w:rsid w:val="007F56F0"/>
    <w:rsid w:val="007F6F20"/>
    <w:rsid w:val="008143F2"/>
    <w:rsid w:val="00854F40"/>
    <w:rsid w:val="008610CB"/>
    <w:rsid w:val="00867B9C"/>
    <w:rsid w:val="008758E0"/>
    <w:rsid w:val="00882263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44F66"/>
    <w:rsid w:val="00975352"/>
    <w:rsid w:val="00985200"/>
    <w:rsid w:val="00997B2C"/>
    <w:rsid w:val="009A06B1"/>
    <w:rsid w:val="009A2C2F"/>
    <w:rsid w:val="009A4F86"/>
    <w:rsid w:val="009C0BBA"/>
    <w:rsid w:val="009C198F"/>
    <w:rsid w:val="009D2113"/>
    <w:rsid w:val="009D442A"/>
    <w:rsid w:val="009F4D7B"/>
    <w:rsid w:val="00A40D5D"/>
    <w:rsid w:val="00A421EC"/>
    <w:rsid w:val="00A60434"/>
    <w:rsid w:val="00A66CD2"/>
    <w:rsid w:val="00AA300B"/>
    <w:rsid w:val="00AA409C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17B51"/>
    <w:rsid w:val="00B217FF"/>
    <w:rsid w:val="00B22773"/>
    <w:rsid w:val="00B26318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1EA"/>
    <w:rsid w:val="00BF7BEF"/>
    <w:rsid w:val="00C242B6"/>
    <w:rsid w:val="00C26074"/>
    <w:rsid w:val="00C2694F"/>
    <w:rsid w:val="00C43819"/>
    <w:rsid w:val="00C95E58"/>
    <w:rsid w:val="00CA3343"/>
    <w:rsid w:val="00CB2B15"/>
    <w:rsid w:val="00CB5594"/>
    <w:rsid w:val="00CC3EC9"/>
    <w:rsid w:val="00CC3F8D"/>
    <w:rsid w:val="00CC64BE"/>
    <w:rsid w:val="00CF658C"/>
    <w:rsid w:val="00CF6A62"/>
    <w:rsid w:val="00D1319F"/>
    <w:rsid w:val="00D14BA6"/>
    <w:rsid w:val="00D26F77"/>
    <w:rsid w:val="00D67E57"/>
    <w:rsid w:val="00D90520"/>
    <w:rsid w:val="00D92D46"/>
    <w:rsid w:val="00D936FC"/>
    <w:rsid w:val="00D96B3F"/>
    <w:rsid w:val="00DA026A"/>
    <w:rsid w:val="00DA13E8"/>
    <w:rsid w:val="00DA2FF2"/>
    <w:rsid w:val="00DA3FDC"/>
    <w:rsid w:val="00DD18B7"/>
    <w:rsid w:val="00DE5E07"/>
    <w:rsid w:val="00E026E6"/>
    <w:rsid w:val="00E07228"/>
    <w:rsid w:val="00E2296C"/>
    <w:rsid w:val="00E44121"/>
    <w:rsid w:val="00E4617A"/>
    <w:rsid w:val="00E51AB8"/>
    <w:rsid w:val="00E54B82"/>
    <w:rsid w:val="00E57957"/>
    <w:rsid w:val="00E71D62"/>
    <w:rsid w:val="00E76154"/>
    <w:rsid w:val="00EA16A4"/>
    <w:rsid w:val="00EA2FA7"/>
    <w:rsid w:val="00EA6A3F"/>
    <w:rsid w:val="00EF794B"/>
    <w:rsid w:val="00F0205D"/>
    <w:rsid w:val="00F04267"/>
    <w:rsid w:val="00F66D67"/>
    <w:rsid w:val="00F7270B"/>
    <w:rsid w:val="00F7299E"/>
    <w:rsid w:val="00F74E9D"/>
    <w:rsid w:val="00F75D3A"/>
    <w:rsid w:val="00F9412A"/>
    <w:rsid w:val="00FA6197"/>
    <w:rsid w:val="00FB1401"/>
    <w:rsid w:val="00FC2F51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@sochi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-DuEvChmfDiy_k_-dV8Z0Ou_c_IRW1pO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hi.ed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57D1-DB6F-4BD7-B3B0-E6A89A5F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Боблева Людмила Александровна</cp:lastModifiedBy>
  <cp:revision>4</cp:revision>
  <cp:lastPrinted>2019-04-23T12:45:00Z</cp:lastPrinted>
  <dcterms:created xsi:type="dcterms:W3CDTF">2020-06-19T07:19:00Z</dcterms:created>
  <dcterms:modified xsi:type="dcterms:W3CDTF">2020-06-22T05:58:00Z</dcterms:modified>
</cp:coreProperties>
</file>